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0B84" w14:textId="555353D8" w:rsidR="00587355" w:rsidRPr="00277F91" w:rsidRDefault="00277F91">
      <w:pPr>
        <w:rPr>
          <w:b/>
          <w:bCs/>
          <w:sz w:val="28"/>
          <w:szCs w:val="28"/>
        </w:rPr>
      </w:pPr>
      <w:bookmarkStart w:id="0" w:name="_GoBack"/>
      <w:bookmarkEnd w:id="0"/>
      <w:r w:rsidRPr="00277F91">
        <w:rPr>
          <w:rFonts w:ascii="Arial Narrow" w:eastAsia="Times New Roman" w:hAnsi="Arial Narrow" w:cs="Times New Roman"/>
          <w:b/>
          <w:bCs/>
          <w:color w:val="000000"/>
          <w:kern w:val="36"/>
          <w:sz w:val="28"/>
          <w:szCs w:val="28"/>
        </w:rPr>
        <w:t>4 Formative Assessment Ideas to Try This Year</w:t>
      </w:r>
    </w:p>
    <w:p w14:paraId="126F23C2" w14:textId="77777777" w:rsidR="00277F91" w:rsidRPr="00277F91" w:rsidRDefault="00277F91" w:rsidP="00277F91">
      <w:pPr>
        <w:spacing w:after="45" w:line="240" w:lineRule="auto"/>
        <w:rPr>
          <w:rFonts w:ascii="Arial" w:eastAsia="Times New Roman" w:hAnsi="Arial" w:cs="Arial"/>
          <w:b/>
          <w:bCs/>
          <w:caps/>
          <w:color w:val="FF4C00"/>
          <w:spacing w:val="23"/>
          <w:sz w:val="20"/>
          <w:szCs w:val="20"/>
        </w:rPr>
      </w:pPr>
      <w:r w:rsidRPr="00277F91">
        <w:rPr>
          <w:rFonts w:ascii="Arial" w:eastAsia="Times New Roman" w:hAnsi="Arial" w:cs="Arial"/>
          <w:b/>
          <w:bCs/>
          <w:caps/>
          <w:color w:val="FF4C00"/>
          <w:spacing w:val="23"/>
          <w:sz w:val="20"/>
          <w:szCs w:val="20"/>
        </w:rPr>
        <w:t>FORMATIVE ASSESSMENT</w:t>
      </w:r>
    </w:p>
    <w:p w14:paraId="4CBB8F03" w14:textId="77777777" w:rsidR="00277F91" w:rsidRPr="00277F91" w:rsidRDefault="00277F91" w:rsidP="00277F91">
      <w:pPr>
        <w:spacing w:after="0" w:line="630" w:lineRule="atLeast"/>
        <w:outlineLvl w:val="0"/>
        <w:rPr>
          <w:rFonts w:ascii="Arial Narrow" w:eastAsia="Times New Roman" w:hAnsi="Arial Narrow" w:cs="Times New Roman"/>
          <w:color w:val="000000"/>
          <w:kern w:val="36"/>
          <w:sz w:val="50"/>
          <w:szCs w:val="50"/>
        </w:rPr>
      </w:pPr>
      <w:r w:rsidRPr="00277F91">
        <w:rPr>
          <w:rFonts w:ascii="Arial Narrow" w:eastAsia="Times New Roman" w:hAnsi="Arial Narrow" w:cs="Times New Roman"/>
          <w:color w:val="000000"/>
          <w:kern w:val="36"/>
          <w:sz w:val="50"/>
          <w:szCs w:val="50"/>
        </w:rPr>
        <w:t>4 Formative Assessment Ideas to Try This Year</w:t>
      </w:r>
    </w:p>
    <w:p w14:paraId="526A4626" w14:textId="77777777" w:rsidR="00277F91" w:rsidRPr="00277F91" w:rsidRDefault="00277F91" w:rsidP="00277F91">
      <w:pPr>
        <w:spacing w:line="405" w:lineRule="atLeast"/>
        <w:rPr>
          <w:rFonts w:ascii="Arial" w:eastAsia="Times New Roman" w:hAnsi="Arial" w:cs="Arial"/>
          <w:color w:val="666666"/>
          <w:spacing w:val="12"/>
          <w:sz w:val="38"/>
          <w:szCs w:val="38"/>
        </w:rPr>
      </w:pPr>
      <w:r w:rsidRPr="00277F91">
        <w:rPr>
          <w:rFonts w:ascii="Arial" w:eastAsia="Times New Roman" w:hAnsi="Arial" w:cs="Arial"/>
          <w:color w:val="666666"/>
          <w:spacing w:val="12"/>
          <w:sz w:val="38"/>
          <w:szCs w:val="38"/>
        </w:rPr>
        <w:t>Interactive tools can make formative assessments engaging for high school students, helping teachers gain valuable insights to guide their work.</w:t>
      </w:r>
    </w:p>
    <w:p w14:paraId="5211F466" w14:textId="77777777" w:rsidR="00277F91" w:rsidRPr="00277F91" w:rsidRDefault="00277F91" w:rsidP="00277F91">
      <w:pPr>
        <w:spacing w:after="0" w:line="405" w:lineRule="atLeast"/>
        <w:rPr>
          <w:rFonts w:ascii="Arial" w:eastAsia="Times New Roman" w:hAnsi="Arial" w:cs="Arial"/>
          <w:color w:val="333333"/>
          <w:spacing w:val="9"/>
          <w:sz w:val="30"/>
          <w:szCs w:val="30"/>
        </w:rPr>
      </w:pPr>
      <w:r w:rsidRPr="00277F91">
        <w:rPr>
          <w:rFonts w:ascii="Arial" w:eastAsia="Times New Roman" w:hAnsi="Arial" w:cs="Arial"/>
          <w:color w:val="333333"/>
          <w:spacing w:val="9"/>
          <w:sz w:val="30"/>
          <w:szCs w:val="30"/>
        </w:rPr>
        <w:t>By </w:t>
      </w:r>
      <w:hyperlink r:id="rId4" w:history="1">
        <w:r w:rsidRPr="00277F91">
          <w:rPr>
            <w:rFonts w:ascii="Arial" w:eastAsia="Times New Roman" w:hAnsi="Arial" w:cs="Arial"/>
            <w:color w:val="00A7E1"/>
            <w:spacing w:val="9"/>
            <w:sz w:val="30"/>
            <w:szCs w:val="30"/>
          </w:rPr>
          <w:t>Bethany Petty</w:t>
        </w:r>
      </w:hyperlink>
    </w:p>
    <w:p w14:paraId="15D9C9AB" w14:textId="77777777" w:rsidR="00277F91" w:rsidRPr="00277F91" w:rsidRDefault="00277F91" w:rsidP="00277F91">
      <w:pPr>
        <w:spacing w:line="300" w:lineRule="atLeast"/>
        <w:rPr>
          <w:rFonts w:ascii="Arial" w:eastAsia="Times New Roman" w:hAnsi="Arial" w:cs="Arial"/>
          <w:color w:val="8A959E"/>
          <w:sz w:val="24"/>
          <w:szCs w:val="24"/>
        </w:rPr>
      </w:pPr>
      <w:r w:rsidRPr="00277F91">
        <w:rPr>
          <w:rFonts w:ascii="Arial" w:eastAsia="Times New Roman" w:hAnsi="Arial" w:cs="Arial"/>
          <w:color w:val="8A959E"/>
          <w:sz w:val="24"/>
          <w:szCs w:val="24"/>
        </w:rPr>
        <w:t>August 27, 2021</w:t>
      </w:r>
    </w:p>
    <w:p w14:paraId="5F1A6C14" w14:textId="51A49BBC" w:rsidR="00277F91" w:rsidRPr="00277F91" w:rsidRDefault="00277F91" w:rsidP="00277F91">
      <w:pPr>
        <w:shd w:val="clear" w:color="auto" w:fill="EEEEEE"/>
        <w:spacing w:after="0" w:line="240" w:lineRule="auto"/>
        <w:rPr>
          <w:rFonts w:ascii="Times New Roman" w:eastAsia="Times New Roman" w:hAnsi="Times New Roman" w:cs="Times New Roman"/>
          <w:sz w:val="24"/>
          <w:szCs w:val="24"/>
        </w:rPr>
      </w:pPr>
      <w:r w:rsidRPr="00277F91">
        <w:rPr>
          <w:rFonts w:ascii="Times New Roman" w:eastAsia="Times New Roman" w:hAnsi="Times New Roman" w:cs="Times New Roman"/>
          <w:noProof/>
          <w:sz w:val="24"/>
          <w:szCs w:val="24"/>
        </w:rPr>
        <w:drawing>
          <wp:inline distT="0" distB="0" distL="0" distR="0" wp14:anchorId="02E125AE" wp14:editId="47A2F52D">
            <wp:extent cx="1903730" cy="1072515"/>
            <wp:effectExtent l="0" t="0" r="1270" b="0"/>
            <wp:docPr id="1" name="Picture 1" descr="Middle school boy working on a tablet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school boy working on a tablet in cl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072515"/>
                    </a:xfrm>
                    <a:prstGeom prst="rect">
                      <a:avLst/>
                    </a:prstGeom>
                    <a:noFill/>
                    <a:ln>
                      <a:noFill/>
                    </a:ln>
                  </pic:spPr>
                </pic:pic>
              </a:graphicData>
            </a:graphic>
          </wp:inline>
        </w:drawing>
      </w:r>
    </w:p>
    <w:p w14:paraId="13B115A2" w14:textId="77777777" w:rsidR="00277F91" w:rsidRPr="00277F91" w:rsidRDefault="00277F91" w:rsidP="00277F91">
      <w:pPr>
        <w:spacing w:line="210" w:lineRule="atLeast"/>
        <w:jc w:val="right"/>
        <w:rPr>
          <w:rFonts w:ascii="Arial" w:eastAsia="Times New Roman" w:hAnsi="Arial" w:cs="Arial"/>
          <w:color w:val="8A959E"/>
          <w:sz w:val="15"/>
          <w:szCs w:val="15"/>
        </w:rPr>
      </w:pPr>
      <w:proofErr w:type="spellStart"/>
      <w:r w:rsidRPr="00277F91">
        <w:rPr>
          <w:rFonts w:ascii="Arial" w:eastAsia="Times New Roman" w:hAnsi="Arial" w:cs="Arial"/>
          <w:color w:val="8A959E"/>
          <w:sz w:val="15"/>
          <w:szCs w:val="15"/>
        </w:rPr>
        <w:t>FatCamera</w:t>
      </w:r>
      <w:proofErr w:type="spellEnd"/>
      <w:r w:rsidRPr="00277F91">
        <w:rPr>
          <w:rFonts w:ascii="Arial" w:eastAsia="Times New Roman" w:hAnsi="Arial" w:cs="Arial"/>
          <w:color w:val="8A959E"/>
          <w:sz w:val="15"/>
          <w:szCs w:val="15"/>
        </w:rPr>
        <w:t xml:space="preserve"> / iStock</w:t>
      </w:r>
    </w:p>
    <w:p w14:paraId="0B979D94" w14:textId="77777777" w:rsidR="00277F91" w:rsidRPr="00277F91" w:rsidRDefault="00277F91" w:rsidP="00277F91">
      <w:pPr>
        <w:shd w:val="clear" w:color="auto" w:fill="FFFFFF"/>
        <w:spacing w:after="360" w:line="405" w:lineRule="atLeast"/>
        <w:rPr>
          <w:rFonts w:ascii="Arial" w:eastAsia="Times New Roman" w:hAnsi="Arial" w:cs="Arial"/>
          <w:color w:val="333333"/>
          <w:spacing w:val="12"/>
          <w:sz w:val="32"/>
          <w:szCs w:val="32"/>
        </w:rPr>
      </w:pPr>
      <w:r w:rsidRPr="00277F91">
        <w:rPr>
          <w:rFonts w:ascii="Arial" w:eastAsia="Times New Roman" w:hAnsi="Arial" w:cs="Arial"/>
          <w:color w:val="333333"/>
          <w:spacing w:val="12"/>
          <w:sz w:val="32"/>
          <w:szCs w:val="32"/>
        </w:rPr>
        <w:t xml:space="preserve">Frequent formative assessment is incredibly important in every classroom; however, it can be boring and monotonous for students, leading to decreased engagement and effort. Fortunately, there’s no shortage of effective, easy-to-use, and fun activities that teachers can use to gain valuable insights into student learning and drive instructional decision-making. </w:t>
      </w:r>
      <w:proofErr w:type="gramStart"/>
      <w:r w:rsidRPr="00277F91">
        <w:rPr>
          <w:rFonts w:ascii="Arial" w:eastAsia="Times New Roman" w:hAnsi="Arial" w:cs="Arial"/>
          <w:color w:val="333333"/>
          <w:spacing w:val="12"/>
          <w:sz w:val="32"/>
          <w:szCs w:val="32"/>
        </w:rPr>
        <w:t>An added bonus</w:t>
      </w:r>
      <w:proofErr w:type="gramEnd"/>
      <w:r w:rsidRPr="00277F91">
        <w:rPr>
          <w:rFonts w:ascii="Arial" w:eastAsia="Times New Roman" w:hAnsi="Arial" w:cs="Arial"/>
          <w:color w:val="333333"/>
          <w:spacing w:val="12"/>
          <w:sz w:val="32"/>
          <w:szCs w:val="32"/>
        </w:rPr>
        <w:t xml:space="preserve"> is that these activities work whether students are learning in person or virtually.</w:t>
      </w:r>
    </w:p>
    <w:p w14:paraId="5284F34F" w14:textId="77777777" w:rsidR="00277F91" w:rsidRPr="00277F91" w:rsidRDefault="00277F91" w:rsidP="00277F91">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277F91">
        <w:rPr>
          <w:rFonts w:ascii="Arial" w:eastAsia="Times New Roman" w:hAnsi="Arial" w:cs="Arial"/>
          <w:b/>
          <w:bCs/>
          <w:caps/>
          <w:color w:val="333333"/>
          <w:spacing w:val="30"/>
          <w:sz w:val="27"/>
          <w:szCs w:val="27"/>
        </w:rPr>
        <w:t>4 FORMATIVE ASSESSMENT IDEAS TO TRY THIS YEAR</w:t>
      </w:r>
    </w:p>
    <w:p w14:paraId="5176EE8C" w14:textId="77777777" w:rsidR="00277F91" w:rsidRPr="00277F91" w:rsidRDefault="00277F91" w:rsidP="00277F91">
      <w:pPr>
        <w:shd w:val="clear" w:color="auto" w:fill="FFFFFF"/>
        <w:spacing w:after="360" w:line="405" w:lineRule="atLeast"/>
        <w:rPr>
          <w:rFonts w:ascii="Arial" w:eastAsia="Times New Roman" w:hAnsi="Arial" w:cs="Arial"/>
          <w:color w:val="333333"/>
          <w:spacing w:val="12"/>
          <w:sz w:val="32"/>
          <w:szCs w:val="32"/>
        </w:rPr>
      </w:pPr>
      <w:r w:rsidRPr="00277F91">
        <w:rPr>
          <w:rFonts w:ascii="Arial" w:eastAsia="Times New Roman" w:hAnsi="Arial" w:cs="Arial"/>
          <w:color w:val="333333"/>
          <w:spacing w:val="12"/>
          <w:sz w:val="32"/>
          <w:szCs w:val="32"/>
        </w:rPr>
        <w:t xml:space="preserve">1. Pixel art review: When I stumbled upon the concept of pixel art late last year, my students and I were both desperate for new ideas to reinvigorate our classroom formative assessments. I saw amazing pixel art activities on social media that teachers had created using Google Sheets. These activities require students to answer a question correctly to reveal images or messages on the spreadsheet. </w:t>
      </w:r>
      <w:r w:rsidRPr="00277F91">
        <w:rPr>
          <w:rFonts w:ascii="Arial" w:eastAsia="Times New Roman" w:hAnsi="Arial" w:cs="Arial"/>
          <w:color w:val="333333"/>
          <w:spacing w:val="12"/>
          <w:sz w:val="32"/>
          <w:szCs w:val="32"/>
        </w:rPr>
        <w:lastRenderedPageBreak/>
        <w:t>I almost immediately discounted this idea, partly because the examples I saw were math focused (I teach social studies) and partly because I’ve always had a fear of spreadsheets. However, after I dove into the idea behind pixel art, I was able to apply it to my content and my students.</w:t>
      </w:r>
    </w:p>
    <w:p w14:paraId="5AAA4A53" w14:textId="77777777" w:rsidR="00277F91" w:rsidRPr="00277F91" w:rsidRDefault="00277F91" w:rsidP="00277F91">
      <w:pPr>
        <w:shd w:val="clear" w:color="auto" w:fill="FFFFFF"/>
        <w:spacing w:after="360" w:line="405" w:lineRule="atLeast"/>
        <w:rPr>
          <w:rFonts w:ascii="Arial" w:eastAsia="Times New Roman" w:hAnsi="Arial" w:cs="Arial"/>
          <w:color w:val="333333"/>
          <w:spacing w:val="12"/>
          <w:sz w:val="32"/>
          <w:szCs w:val="32"/>
        </w:rPr>
      </w:pPr>
      <w:r w:rsidRPr="00277F91">
        <w:rPr>
          <w:rFonts w:ascii="Arial" w:eastAsia="Times New Roman" w:hAnsi="Arial" w:cs="Arial"/>
          <w:color w:val="333333"/>
          <w:spacing w:val="12"/>
          <w:sz w:val="32"/>
          <w:szCs w:val="32"/>
        </w:rPr>
        <w:t>We use </w:t>
      </w:r>
      <w:hyperlink r:id="rId6" w:history="1">
        <w:r w:rsidRPr="00277F91">
          <w:rPr>
            <w:rFonts w:ascii="Arial" w:eastAsia="Times New Roman" w:hAnsi="Arial" w:cs="Arial"/>
            <w:color w:val="00A7E1"/>
            <w:spacing w:val="12"/>
            <w:sz w:val="32"/>
            <w:szCs w:val="32"/>
          </w:rPr>
          <w:t>pixel art review activities</w:t>
        </w:r>
      </w:hyperlink>
      <w:r w:rsidRPr="00277F91">
        <w:rPr>
          <w:rFonts w:ascii="Arial" w:eastAsia="Times New Roman" w:hAnsi="Arial" w:cs="Arial"/>
          <w:color w:val="333333"/>
          <w:spacing w:val="12"/>
          <w:sz w:val="32"/>
          <w:szCs w:val="32"/>
        </w:rPr>
        <w:t> at least weekly in our classroom. My students love that they can immediately see what they have missed and ask questions to clarify their understanding. Pixel art review activities are great for the beginning of class to assess prior knowledge, for the end to gain great feedback to drive future instruction, and during in-the-moment learning to give students a chance to reflect on where they are on the journey to achieving the learning target.</w:t>
      </w:r>
    </w:p>
    <w:p w14:paraId="51F22758" w14:textId="77777777" w:rsidR="00277F91" w:rsidRPr="00277F91" w:rsidRDefault="00277F91" w:rsidP="00277F91">
      <w:pPr>
        <w:shd w:val="clear" w:color="auto" w:fill="FFFFFF"/>
        <w:spacing w:after="360" w:line="405" w:lineRule="atLeast"/>
        <w:rPr>
          <w:rFonts w:ascii="Arial" w:eastAsia="Times New Roman" w:hAnsi="Arial" w:cs="Arial"/>
          <w:color w:val="333333"/>
          <w:spacing w:val="12"/>
          <w:sz w:val="32"/>
          <w:szCs w:val="32"/>
        </w:rPr>
      </w:pPr>
      <w:r w:rsidRPr="00277F91">
        <w:rPr>
          <w:rFonts w:ascii="Arial" w:eastAsia="Times New Roman" w:hAnsi="Arial" w:cs="Arial"/>
          <w:color w:val="333333"/>
          <w:spacing w:val="12"/>
          <w:sz w:val="32"/>
          <w:szCs w:val="32"/>
        </w:rPr>
        <w:t xml:space="preserve">2. Interactive self-checks: Last year, my students and I enjoyed two full weeks of snow days. While I </w:t>
      </w:r>
      <w:proofErr w:type="gramStart"/>
      <w:r w:rsidRPr="00277F91">
        <w:rPr>
          <w:rFonts w:ascii="Arial" w:eastAsia="Times New Roman" w:hAnsi="Arial" w:cs="Arial"/>
          <w:color w:val="333333"/>
          <w:spacing w:val="12"/>
          <w:sz w:val="32"/>
          <w:szCs w:val="32"/>
        </w:rPr>
        <w:t>definitely wasn’t</w:t>
      </w:r>
      <w:proofErr w:type="gramEnd"/>
      <w:r w:rsidRPr="00277F91">
        <w:rPr>
          <w:rFonts w:ascii="Arial" w:eastAsia="Times New Roman" w:hAnsi="Arial" w:cs="Arial"/>
          <w:color w:val="333333"/>
          <w:spacing w:val="12"/>
          <w:sz w:val="32"/>
          <w:szCs w:val="32"/>
        </w:rPr>
        <w:t xml:space="preserve"> complaining about having my coffee in my recliner instead of at my desk, I knew we would need a content review upon our return to school. I also knew that a typical verbal review would likely be met with eye rolls from my students as they readjusted to being in school again. I decided to try something different, using an underused feature of Google Slides: </w:t>
      </w:r>
      <w:hyperlink r:id="rId7" w:history="1">
        <w:r w:rsidRPr="00277F91">
          <w:rPr>
            <w:rFonts w:ascii="Arial" w:eastAsia="Times New Roman" w:hAnsi="Arial" w:cs="Arial"/>
            <w:color w:val="00A7E1"/>
            <w:spacing w:val="12"/>
            <w:sz w:val="32"/>
            <w:szCs w:val="32"/>
          </w:rPr>
          <w:t>linking within the presentation</w:t>
        </w:r>
      </w:hyperlink>
      <w:r w:rsidRPr="00277F91">
        <w:rPr>
          <w:rFonts w:ascii="Arial" w:eastAsia="Times New Roman" w:hAnsi="Arial" w:cs="Arial"/>
          <w:color w:val="333333"/>
          <w:spacing w:val="12"/>
          <w:sz w:val="32"/>
          <w:szCs w:val="32"/>
        </w:rPr>
        <w:t>. Internal linking in Google Slides connects content within the presentation to text or images.</w:t>
      </w:r>
    </w:p>
    <w:p w14:paraId="51DC48F6" w14:textId="77777777" w:rsidR="00277F91" w:rsidRPr="00277F91" w:rsidRDefault="00277F91" w:rsidP="00277F91">
      <w:pPr>
        <w:shd w:val="clear" w:color="auto" w:fill="FFFFFF"/>
        <w:spacing w:after="360" w:line="405" w:lineRule="atLeast"/>
        <w:rPr>
          <w:rFonts w:ascii="Arial" w:eastAsia="Times New Roman" w:hAnsi="Arial" w:cs="Arial"/>
          <w:color w:val="333333"/>
          <w:spacing w:val="12"/>
          <w:sz w:val="32"/>
          <w:szCs w:val="32"/>
        </w:rPr>
      </w:pPr>
      <w:r w:rsidRPr="00277F91">
        <w:rPr>
          <w:rFonts w:ascii="Arial" w:eastAsia="Times New Roman" w:hAnsi="Arial" w:cs="Arial"/>
          <w:color w:val="333333"/>
          <w:spacing w:val="12"/>
          <w:sz w:val="32"/>
          <w:szCs w:val="32"/>
        </w:rPr>
        <w:t xml:space="preserve">My students responded very well to these interactive self-checks. When I share these activities with them, I do so </w:t>
      </w:r>
      <w:proofErr w:type="gramStart"/>
      <w:r w:rsidRPr="00277F91">
        <w:rPr>
          <w:rFonts w:ascii="Arial" w:eastAsia="Times New Roman" w:hAnsi="Arial" w:cs="Arial"/>
          <w:color w:val="333333"/>
          <w:spacing w:val="12"/>
          <w:sz w:val="32"/>
          <w:szCs w:val="32"/>
        </w:rPr>
        <w:t>using</w:t>
      </w:r>
      <w:proofErr w:type="gramEnd"/>
      <w:r w:rsidRPr="00277F91">
        <w:rPr>
          <w:rFonts w:ascii="Arial" w:eastAsia="Times New Roman" w:hAnsi="Arial" w:cs="Arial"/>
          <w:color w:val="333333"/>
          <w:spacing w:val="12"/>
          <w:sz w:val="32"/>
          <w:szCs w:val="32"/>
        </w:rPr>
        <w:t xml:space="preserve"> a link on Google Classroom instead of making a copy for each student. This ensures that they will receive and </w:t>
      </w:r>
      <w:r w:rsidRPr="00277F91">
        <w:rPr>
          <w:rFonts w:ascii="Arial" w:eastAsia="Times New Roman" w:hAnsi="Arial" w:cs="Arial"/>
          <w:color w:val="333333"/>
          <w:spacing w:val="12"/>
          <w:sz w:val="32"/>
          <w:szCs w:val="32"/>
        </w:rPr>
        <w:lastRenderedPageBreak/>
        <w:t>work through a live version of the presentation in “present” mode, which is needed to properly get through the activity. These interactive self-checks provide students with a great way to reflect on what they have learned and what questions they still have about the content.</w:t>
      </w:r>
    </w:p>
    <w:p w14:paraId="0AE7F816" w14:textId="77777777" w:rsidR="00277F91" w:rsidRPr="00277F91" w:rsidRDefault="00277F91" w:rsidP="00277F91">
      <w:pPr>
        <w:shd w:val="clear" w:color="auto" w:fill="FFFFFF"/>
        <w:spacing w:after="360" w:line="405" w:lineRule="atLeast"/>
        <w:rPr>
          <w:rFonts w:ascii="Arial" w:eastAsia="Times New Roman" w:hAnsi="Arial" w:cs="Arial"/>
          <w:color w:val="333333"/>
          <w:spacing w:val="12"/>
          <w:sz w:val="32"/>
          <w:szCs w:val="32"/>
        </w:rPr>
      </w:pPr>
      <w:r w:rsidRPr="00277F91">
        <w:rPr>
          <w:rFonts w:ascii="Arial" w:eastAsia="Times New Roman" w:hAnsi="Arial" w:cs="Arial"/>
          <w:color w:val="333333"/>
          <w:spacing w:val="12"/>
          <w:sz w:val="32"/>
          <w:szCs w:val="32"/>
        </w:rPr>
        <w:t xml:space="preserve">3. </w:t>
      </w:r>
      <w:proofErr w:type="spellStart"/>
      <w:r w:rsidRPr="00277F91">
        <w:rPr>
          <w:rFonts w:ascii="Arial" w:eastAsia="Times New Roman" w:hAnsi="Arial" w:cs="Arial"/>
          <w:color w:val="333333"/>
          <w:spacing w:val="12"/>
          <w:sz w:val="32"/>
          <w:szCs w:val="32"/>
        </w:rPr>
        <w:t>Blooket</w:t>
      </w:r>
      <w:proofErr w:type="spellEnd"/>
      <w:r w:rsidRPr="00277F91">
        <w:rPr>
          <w:rFonts w:ascii="Arial" w:eastAsia="Times New Roman" w:hAnsi="Arial" w:cs="Arial"/>
          <w:color w:val="333333"/>
          <w:spacing w:val="12"/>
          <w:sz w:val="32"/>
          <w:szCs w:val="32"/>
        </w:rPr>
        <w:t>: When I first learned about </w:t>
      </w:r>
      <w:proofErr w:type="spellStart"/>
      <w:r w:rsidRPr="00277F91">
        <w:rPr>
          <w:rFonts w:ascii="Arial" w:eastAsia="Times New Roman" w:hAnsi="Arial" w:cs="Arial"/>
          <w:color w:val="333333"/>
          <w:spacing w:val="12"/>
          <w:sz w:val="32"/>
          <w:szCs w:val="32"/>
        </w:rPr>
        <w:fldChar w:fldCharType="begin"/>
      </w:r>
      <w:r w:rsidRPr="00277F91">
        <w:rPr>
          <w:rFonts w:ascii="Arial" w:eastAsia="Times New Roman" w:hAnsi="Arial" w:cs="Arial"/>
          <w:color w:val="333333"/>
          <w:spacing w:val="12"/>
          <w:sz w:val="32"/>
          <w:szCs w:val="32"/>
        </w:rPr>
        <w:instrText xml:space="preserve"> HYPERLINK "http://usingeducationaltechnology.com/using-blooket-in-the-classroom/" </w:instrText>
      </w:r>
      <w:r w:rsidRPr="00277F91">
        <w:rPr>
          <w:rFonts w:ascii="Arial" w:eastAsia="Times New Roman" w:hAnsi="Arial" w:cs="Arial"/>
          <w:color w:val="333333"/>
          <w:spacing w:val="12"/>
          <w:sz w:val="32"/>
          <w:szCs w:val="32"/>
        </w:rPr>
        <w:fldChar w:fldCharType="separate"/>
      </w:r>
      <w:r w:rsidRPr="00277F91">
        <w:rPr>
          <w:rFonts w:ascii="Arial" w:eastAsia="Times New Roman" w:hAnsi="Arial" w:cs="Arial"/>
          <w:color w:val="00A7E1"/>
          <w:spacing w:val="12"/>
          <w:sz w:val="32"/>
          <w:szCs w:val="32"/>
        </w:rPr>
        <w:t>Blooket</w:t>
      </w:r>
      <w:proofErr w:type="spellEnd"/>
      <w:r w:rsidRPr="00277F91">
        <w:rPr>
          <w:rFonts w:ascii="Arial" w:eastAsia="Times New Roman" w:hAnsi="Arial" w:cs="Arial"/>
          <w:color w:val="333333"/>
          <w:spacing w:val="12"/>
          <w:sz w:val="32"/>
          <w:szCs w:val="32"/>
        </w:rPr>
        <w:fldChar w:fldCharType="end"/>
      </w:r>
      <w:r w:rsidRPr="00277F91">
        <w:rPr>
          <w:rFonts w:ascii="Arial" w:eastAsia="Times New Roman" w:hAnsi="Arial" w:cs="Arial"/>
          <w:color w:val="333333"/>
          <w:spacing w:val="12"/>
          <w:sz w:val="32"/>
          <w:szCs w:val="32"/>
        </w:rPr>
        <w:t>, a game-based formative assessment platform, I thought it looked like more of an elementary to middle school–level tool that might not be right for my juniors and seniors. However, the third-quarter slump prompted me to give it a try, and I’m so glad I did.</w:t>
      </w:r>
    </w:p>
    <w:p w14:paraId="00251AFE" w14:textId="77777777" w:rsidR="00277F91" w:rsidRPr="00277F91" w:rsidRDefault="00277F91" w:rsidP="00277F91">
      <w:pPr>
        <w:shd w:val="clear" w:color="auto" w:fill="FFFFFF"/>
        <w:spacing w:after="360" w:line="405" w:lineRule="atLeast"/>
        <w:rPr>
          <w:rFonts w:ascii="Arial" w:eastAsia="Times New Roman" w:hAnsi="Arial" w:cs="Arial"/>
          <w:color w:val="333333"/>
          <w:spacing w:val="12"/>
          <w:sz w:val="32"/>
          <w:szCs w:val="32"/>
        </w:rPr>
      </w:pPr>
      <w:proofErr w:type="spellStart"/>
      <w:r w:rsidRPr="00277F91">
        <w:rPr>
          <w:rFonts w:ascii="Arial" w:eastAsia="Times New Roman" w:hAnsi="Arial" w:cs="Arial"/>
          <w:color w:val="333333"/>
          <w:spacing w:val="12"/>
          <w:sz w:val="32"/>
          <w:szCs w:val="32"/>
        </w:rPr>
        <w:t>Blooket</w:t>
      </w:r>
      <w:proofErr w:type="spellEnd"/>
      <w:r w:rsidRPr="00277F91">
        <w:rPr>
          <w:rFonts w:ascii="Arial" w:eastAsia="Times New Roman" w:hAnsi="Arial" w:cs="Arial"/>
          <w:color w:val="333333"/>
          <w:spacing w:val="12"/>
          <w:sz w:val="32"/>
          <w:szCs w:val="32"/>
        </w:rPr>
        <w:t xml:space="preserve"> also integrates with Quizlet, allowing you to use Quizlet decks that you have created when you make your </w:t>
      </w:r>
      <w:proofErr w:type="spellStart"/>
      <w:r w:rsidRPr="00277F91">
        <w:rPr>
          <w:rFonts w:ascii="Arial" w:eastAsia="Times New Roman" w:hAnsi="Arial" w:cs="Arial"/>
          <w:color w:val="333333"/>
          <w:spacing w:val="12"/>
          <w:sz w:val="32"/>
          <w:szCs w:val="32"/>
        </w:rPr>
        <w:t>Blooket</w:t>
      </w:r>
      <w:proofErr w:type="spellEnd"/>
      <w:r w:rsidRPr="00277F91">
        <w:rPr>
          <w:rFonts w:ascii="Arial" w:eastAsia="Times New Roman" w:hAnsi="Arial" w:cs="Arial"/>
          <w:color w:val="333333"/>
          <w:spacing w:val="12"/>
          <w:sz w:val="32"/>
          <w:szCs w:val="32"/>
        </w:rPr>
        <w:t xml:space="preserve"> games—a huge time-saver. If you take advantage of the Quizlet/</w:t>
      </w:r>
      <w:proofErr w:type="spellStart"/>
      <w:r w:rsidRPr="00277F91">
        <w:rPr>
          <w:rFonts w:ascii="Arial" w:eastAsia="Times New Roman" w:hAnsi="Arial" w:cs="Arial"/>
          <w:color w:val="333333"/>
          <w:spacing w:val="12"/>
          <w:sz w:val="32"/>
          <w:szCs w:val="32"/>
        </w:rPr>
        <w:t>Blooket</w:t>
      </w:r>
      <w:proofErr w:type="spellEnd"/>
      <w:r w:rsidRPr="00277F91">
        <w:rPr>
          <w:rFonts w:ascii="Arial" w:eastAsia="Times New Roman" w:hAnsi="Arial" w:cs="Arial"/>
          <w:color w:val="333333"/>
          <w:spacing w:val="12"/>
          <w:sz w:val="32"/>
          <w:szCs w:val="32"/>
        </w:rPr>
        <w:t xml:space="preserve"> relationship, you’ll be ready to play your </w:t>
      </w:r>
      <w:proofErr w:type="spellStart"/>
      <w:r w:rsidRPr="00277F91">
        <w:rPr>
          <w:rFonts w:ascii="Arial" w:eastAsia="Times New Roman" w:hAnsi="Arial" w:cs="Arial"/>
          <w:color w:val="333333"/>
          <w:spacing w:val="12"/>
          <w:sz w:val="32"/>
          <w:szCs w:val="32"/>
        </w:rPr>
        <w:t>Blooket</w:t>
      </w:r>
      <w:proofErr w:type="spellEnd"/>
      <w:r w:rsidRPr="00277F91">
        <w:rPr>
          <w:rFonts w:ascii="Arial" w:eastAsia="Times New Roman" w:hAnsi="Arial" w:cs="Arial"/>
          <w:color w:val="333333"/>
          <w:spacing w:val="12"/>
          <w:sz w:val="32"/>
          <w:szCs w:val="32"/>
        </w:rPr>
        <w:t xml:space="preserve"> game in less than five minutes.</w:t>
      </w:r>
    </w:p>
    <w:p w14:paraId="2A894230" w14:textId="77777777" w:rsidR="00277F91" w:rsidRPr="00277F91" w:rsidRDefault="00277F91" w:rsidP="00277F91">
      <w:pPr>
        <w:shd w:val="clear" w:color="auto" w:fill="FFFFFF"/>
        <w:spacing w:after="360" w:line="405" w:lineRule="atLeast"/>
        <w:rPr>
          <w:rFonts w:ascii="Arial" w:eastAsia="Times New Roman" w:hAnsi="Arial" w:cs="Arial"/>
          <w:color w:val="333333"/>
          <w:spacing w:val="12"/>
          <w:sz w:val="32"/>
          <w:szCs w:val="32"/>
        </w:rPr>
      </w:pPr>
      <w:r w:rsidRPr="00277F91">
        <w:rPr>
          <w:rFonts w:ascii="Arial" w:eastAsia="Times New Roman" w:hAnsi="Arial" w:cs="Arial"/>
          <w:color w:val="333333"/>
          <w:spacing w:val="12"/>
          <w:sz w:val="32"/>
          <w:szCs w:val="32"/>
        </w:rPr>
        <w:t xml:space="preserve">We use </w:t>
      </w:r>
      <w:proofErr w:type="spellStart"/>
      <w:r w:rsidRPr="00277F91">
        <w:rPr>
          <w:rFonts w:ascii="Arial" w:eastAsia="Times New Roman" w:hAnsi="Arial" w:cs="Arial"/>
          <w:color w:val="333333"/>
          <w:spacing w:val="12"/>
          <w:sz w:val="32"/>
          <w:szCs w:val="32"/>
        </w:rPr>
        <w:t>Blooket</w:t>
      </w:r>
      <w:proofErr w:type="spellEnd"/>
      <w:r w:rsidRPr="00277F91">
        <w:rPr>
          <w:rFonts w:ascii="Arial" w:eastAsia="Times New Roman" w:hAnsi="Arial" w:cs="Arial"/>
          <w:color w:val="333333"/>
          <w:spacing w:val="12"/>
          <w:sz w:val="32"/>
          <w:szCs w:val="32"/>
        </w:rPr>
        <w:t xml:space="preserve"> as an entrance activity to review or evaluate prior learning or as a formative-assessment activity after viewing an instructional video. One of my personal favorite uses is to create a QR code that links to a game and display it outside my classroom so that my students can scan it in passing to quickly review content using one of their favorite games.</w:t>
      </w:r>
    </w:p>
    <w:p w14:paraId="6EBD02F4" w14:textId="77777777" w:rsidR="00277F91" w:rsidRPr="00277F91" w:rsidRDefault="00277F91" w:rsidP="00277F91">
      <w:pPr>
        <w:shd w:val="clear" w:color="auto" w:fill="FFFFFF"/>
        <w:spacing w:after="360" w:line="405" w:lineRule="atLeast"/>
        <w:rPr>
          <w:rFonts w:ascii="Arial" w:eastAsia="Times New Roman" w:hAnsi="Arial" w:cs="Arial"/>
          <w:color w:val="333333"/>
          <w:spacing w:val="12"/>
          <w:sz w:val="32"/>
          <w:szCs w:val="32"/>
        </w:rPr>
      </w:pPr>
      <w:r w:rsidRPr="00277F91">
        <w:rPr>
          <w:rFonts w:ascii="Arial" w:eastAsia="Times New Roman" w:hAnsi="Arial" w:cs="Arial"/>
          <w:color w:val="333333"/>
          <w:spacing w:val="12"/>
          <w:sz w:val="32"/>
          <w:szCs w:val="32"/>
        </w:rPr>
        <w:t xml:space="preserve">4. Response validation through Google Forms: This vastly underused feature can be used on short-answer, paragraph, or checkbox questions on a Google Form. It requires the correct response to a question before the form can be submitted. If someone answers a question incorrectly or </w:t>
      </w:r>
      <w:r w:rsidRPr="00277F91">
        <w:rPr>
          <w:rFonts w:ascii="Arial" w:eastAsia="Times New Roman" w:hAnsi="Arial" w:cs="Arial"/>
          <w:color w:val="333333"/>
          <w:spacing w:val="12"/>
          <w:sz w:val="32"/>
          <w:szCs w:val="32"/>
        </w:rPr>
        <w:lastRenderedPageBreak/>
        <w:t xml:space="preserve">enters invalid data, it gives the user a “try again,” “not quite right,” or </w:t>
      </w:r>
      <w:proofErr w:type="gramStart"/>
      <w:r w:rsidRPr="00277F91">
        <w:rPr>
          <w:rFonts w:ascii="Arial" w:eastAsia="Times New Roman" w:hAnsi="Arial" w:cs="Arial"/>
          <w:color w:val="333333"/>
          <w:spacing w:val="12"/>
          <w:sz w:val="32"/>
          <w:szCs w:val="32"/>
        </w:rPr>
        <w:t>other</w:t>
      </w:r>
      <w:proofErr w:type="gramEnd"/>
      <w:r w:rsidRPr="00277F91">
        <w:rPr>
          <w:rFonts w:ascii="Arial" w:eastAsia="Times New Roman" w:hAnsi="Arial" w:cs="Arial"/>
          <w:color w:val="333333"/>
          <w:spacing w:val="12"/>
          <w:sz w:val="32"/>
          <w:szCs w:val="32"/>
        </w:rPr>
        <w:t xml:space="preserve"> message of whatever you choose, prompting them to give it another try.</w:t>
      </w:r>
    </w:p>
    <w:p w14:paraId="642738DC" w14:textId="77777777" w:rsidR="00277F91" w:rsidRPr="00277F91" w:rsidRDefault="00277F91" w:rsidP="00277F91">
      <w:pPr>
        <w:shd w:val="clear" w:color="auto" w:fill="FFFFFF"/>
        <w:spacing w:after="360" w:line="405" w:lineRule="atLeast"/>
        <w:rPr>
          <w:rFonts w:ascii="Arial" w:eastAsia="Times New Roman" w:hAnsi="Arial" w:cs="Arial"/>
          <w:color w:val="333333"/>
          <w:spacing w:val="12"/>
          <w:sz w:val="32"/>
          <w:szCs w:val="32"/>
        </w:rPr>
      </w:pPr>
      <w:r w:rsidRPr="00277F91">
        <w:rPr>
          <w:rFonts w:ascii="Arial" w:eastAsia="Times New Roman" w:hAnsi="Arial" w:cs="Arial"/>
          <w:color w:val="333333"/>
          <w:spacing w:val="12"/>
          <w:sz w:val="32"/>
          <w:szCs w:val="32"/>
        </w:rPr>
        <w:t>To use this feature, create your question and then click the three little dots at the bottom of the question. Then, choose response validation. Next, you’ll want to select “regular expression” from the first drop-down menu. Then, you’ll choose what the responses should include or not include in the second drop-down menu. Finally, you’ll enter the correct response and an error text. Without an error text, your students will see the correct answer.</w:t>
      </w:r>
    </w:p>
    <w:p w14:paraId="4FBD3141" w14:textId="77777777" w:rsidR="00277F91" w:rsidRPr="00277F91" w:rsidRDefault="00277F91" w:rsidP="00277F91">
      <w:pPr>
        <w:shd w:val="clear" w:color="auto" w:fill="FFFFFF"/>
        <w:spacing w:after="360" w:line="405" w:lineRule="atLeast"/>
        <w:rPr>
          <w:rFonts w:ascii="Arial" w:eastAsia="Times New Roman" w:hAnsi="Arial" w:cs="Arial"/>
          <w:color w:val="333333"/>
          <w:spacing w:val="12"/>
          <w:sz w:val="32"/>
          <w:szCs w:val="32"/>
        </w:rPr>
      </w:pPr>
      <w:r w:rsidRPr="00277F91">
        <w:rPr>
          <w:rFonts w:ascii="Arial" w:eastAsia="Times New Roman" w:hAnsi="Arial" w:cs="Arial"/>
          <w:color w:val="333333"/>
          <w:spacing w:val="12"/>
          <w:sz w:val="32"/>
          <w:szCs w:val="32"/>
        </w:rPr>
        <w:t xml:space="preserve">The response validation feature is a great option for formative assessment, but not necessarily for the data that teachers receive on the spreadsheet because </w:t>
      </w:r>
      <w:proofErr w:type="gramStart"/>
      <w:r w:rsidRPr="00277F91">
        <w:rPr>
          <w:rFonts w:ascii="Arial" w:eastAsia="Times New Roman" w:hAnsi="Arial" w:cs="Arial"/>
          <w:color w:val="333333"/>
          <w:spacing w:val="12"/>
          <w:sz w:val="32"/>
          <w:szCs w:val="32"/>
        </w:rPr>
        <w:t>all of</w:t>
      </w:r>
      <w:proofErr w:type="gramEnd"/>
      <w:r w:rsidRPr="00277F91">
        <w:rPr>
          <w:rFonts w:ascii="Arial" w:eastAsia="Times New Roman" w:hAnsi="Arial" w:cs="Arial"/>
          <w:color w:val="333333"/>
          <w:spacing w:val="12"/>
          <w:sz w:val="32"/>
          <w:szCs w:val="32"/>
        </w:rPr>
        <w:t xml:space="preserve"> the responses will be correct. I love using this feature on forms because of the conversations I have with my students as they proceed through the questions and reflect on their learning.</w:t>
      </w:r>
    </w:p>
    <w:p w14:paraId="28176295" w14:textId="77777777" w:rsidR="00277F91" w:rsidRPr="00277F91" w:rsidRDefault="00277F91" w:rsidP="00277F91">
      <w:pPr>
        <w:shd w:val="clear" w:color="auto" w:fill="FFFFFF"/>
        <w:spacing w:line="405" w:lineRule="atLeast"/>
        <w:rPr>
          <w:rFonts w:ascii="Arial" w:eastAsia="Times New Roman" w:hAnsi="Arial" w:cs="Arial"/>
          <w:color w:val="333333"/>
          <w:spacing w:val="12"/>
          <w:sz w:val="32"/>
          <w:szCs w:val="32"/>
        </w:rPr>
      </w:pPr>
      <w:r w:rsidRPr="00277F91">
        <w:rPr>
          <w:rFonts w:ascii="Arial" w:eastAsia="Times New Roman" w:hAnsi="Arial" w:cs="Arial"/>
          <w:color w:val="333333"/>
          <w:spacing w:val="12"/>
          <w:sz w:val="32"/>
          <w:szCs w:val="32"/>
        </w:rPr>
        <w:t>These four formative assessment activities are effective and easy-to-use in any classroom. They provide teachers with valuable insights and students with a fun, engaging, and constructive learning experience.</w:t>
      </w:r>
    </w:p>
    <w:p w14:paraId="25695933" w14:textId="77777777" w:rsidR="00277F91" w:rsidRDefault="00277F91"/>
    <w:sectPr w:rsidR="00277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91"/>
    <w:rsid w:val="001C0FFC"/>
    <w:rsid w:val="00277F91"/>
    <w:rsid w:val="005515A6"/>
    <w:rsid w:val="005B1981"/>
    <w:rsid w:val="00A15284"/>
    <w:rsid w:val="00AA07BA"/>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583E"/>
  <w15:chartTrackingRefBased/>
  <w15:docId w15:val="{94444766-751B-4263-8429-9E8E8AB7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77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7F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F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7F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7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7F91"/>
    <w:rPr>
      <w:color w:val="0000FF"/>
      <w:u w:val="single"/>
    </w:rPr>
  </w:style>
  <w:style w:type="character" w:styleId="Strong">
    <w:name w:val="Strong"/>
    <w:basedOn w:val="DefaultParagraphFont"/>
    <w:uiPriority w:val="22"/>
    <w:qFormat/>
    <w:rsid w:val="00277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9334">
      <w:bodyDiv w:val="1"/>
      <w:marLeft w:val="0"/>
      <w:marRight w:val="0"/>
      <w:marTop w:val="0"/>
      <w:marBottom w:val="0"/>
      <w:divBdr>
        <w:top w:val="none" w:sz="0" w:space="0" w:color="auto"/>
        <w:left w:val="none" w:sz="0" w:space="0" w:color="auto"/>
        <w:bottom w:val="none" w:sz="0" w:space="0" w:color="auto"/>
        <w:right w:val="none" w:sz="0" w:space="0" w:color="auto"/>
      </w:divBdr>
      <w:divsChild>
        <w:div w:id="1372994064">
          <w:marLeft w:val="0"/>
          <w:marRight w:val="0"/>
          <w:marTop w:val="0"/>
          <w:marBottom w:val="45"/>
          <w:divBdr>
            <w:top w:val="none" w:sz="0" w:space="0" w:color="auto"/>
            <w:left w:val="none" w:sz="0" w:space="0" w:color="auto"/>
            <w:bottom w:val="none" w:sz="0" w:space="0" w:color="auto"/>
            <w:right w:val="none" w:sz="0" w:space="0" w:color="auto"/>
          </w:divBdr>
        </w:div>
        <w:div w:id="412968166">
          <w:marLeft w:val="0"/>
          <w:marRight w:val="0"/>
          <w:marTop w:val="0"/>
          <w:marBottom w:val="270"/>
          <w:divBdr>
            <w:top w:val="none" w:sz="0" w:space="0" w:color="auto"/>
            <w:left w:val="none" w:sz="0" w:space="0" w:color="auto"/>
            <w:bottom w:val="none" w:sz="0" w:space="0" w:color="auto"/>
            <w:right w:val="none" w:sz="0" w:space="0" w:color="auto"/>
          </w:divBdr>
        </w:div>
        <w:div w:id="1696496355">
          <w:marLeft w:val="0"/>
          <w:marRight w:val="0"/>
          <w:marTop w:val="0"/>
          <w:marBottom w:val="0"/>
          <w:divBdr>
            <w:top w:val="none" w:sz="0" w:space="0" w:color="auto"/>
            <w:left w:val="none" w:sz="0" w:space="0" w:color="auto"/>
            <w:bottom w:val="none" w:sz="0" w:space="0" w:color="auto"/>
            <w:right w:val="none" w:sz="0" w:space="0" w:color="auto"/>
          </w:divBdr>
        </w:div>
        <w:div w:id="2104107406">
          <w:marLeft w:val="0"/>
          <w:marRight w:val="0"/>
          <w:marTop w:val="90"/>
          <w:marBottom w:val="270"/>
          <w:divBdr>
            <w:top w:val="none" w:sz="0" w:space="0" w:color="auto"/>
            <w:left w:val="none" w:sz="0" w:space="0" w:color="auto"/>
            <w:bottom w:val="none" w:sz="0" w:space="0" w:color="auto"/>
            <w:right w:val="none" w:sz="0" w:space="0" w:color="auto"/>
          </w:divBdr>
        </w:div>
        <w:div w:id="1201280319">
          <w:marLeft w:val="0"/>
          <w:marRight w:val="0"/>
          <w:marTop w:val="0"/>
          <w:marBottom w:val="315"/>
          <w:divBdr>
            <w:top w:val="none" w:sz="0" w:space="0" w:color="auto"/>
            <w:left w:val="none" w:sz="0" w:space="0" w:color="auto"/>
            <w:bottom w:val="none" w:sz="0" w:space="0" w:color="auto"/>
            <w:right w:val="none" w:sz="0" w:space="0" w:color="auto"/>
          </w:divBdr>
          <w:divsChild>
            <w:div w:id="1332370463">
              <w:marLeft w:val="0"/>
              <w:marRight w:val="0"/>
              <w:marTop w:val="0"/>
              <w:marBottom w:val="0"/>
              <w:divBdr>
                <w:top w:val="none" w:sz="0" w:space="0" w:color="auto"/>
                <w:left w:val="none" w:sz="0" w:space="0" w:color="auto"/>
                <w:bottom w:val="none" w:sz="0" w:space="0" w:color="auto"/>
                <w:right w:val="none" w:sz="0" w:space="0" w:color="auto"/>
              </w:divBdr>
            </w:div>
          </w:divsChild>
        </w:div>
        <w:div w:id="1221941144">
          <w:marLeft w:val="0"/>
          <w:marRight w:val="0"/>
          <w:marTop w:val="0"/>
          <w:marBottom w:val="540"/>
          <w:divBdr>
            <w:top w:val="none" w:sz="0" w:space="0" w:color="auto"/>
            <w:left w:val="none" w:sz="0" w:space="0" w:color="auto"/>
            <w:bottom w:val="none" w:sz="0" w:space="0" w:color="auto"/>
            <w:right w:val="none" w:sz="0" w:space="0" w:color="auto"/>
          </w:divBdr>
          <w:divsChild>
            <w:div w:id="325090236">
              <w:marLeft w:val="0"/>
              <w:marRight w:val="0"/>
              <w:marTop w:val="0"/>
              <w:marBottom w:val="0"/>
              <w:divBdr>
                <w:top w:val="none" w:sz="0" w:space="0" w:color="auto"/>
                <w:left w:val="none" w:sz="0" w:space="0" w:color="auto"/>
                <w:bottom w:val="none" w:sz="0" w:space="0" w:color="auto"/>
                <w:right w:val="none" w:sz="0" w:space="0" w:color="auto"/>
              </w:divBdr>
            </w:div>
            <w:div w:id="19855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ingeducationaltechnology.com/creating-interactive-self-checks-in-google-sli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ingeducationaltechnology.com/pixel-art-review-for-social-studies-2/" TargetMode="External"/><Relationship Id="rId5" Type="http://schemas.openxmlformats.org/officeDocument/2006/relationships/image" Target="media/image1.jpeg"/><Relationship Id="rId4" Type="http://schemas.openxmlformats.org/officeDocument/2006/relationships/hyperlink" Target="https://www.edutopia.org/profile/bethany-pet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2</cp:revision>
  <dcterms:created xsi:type="dcterms:W3CDTF">2022-04-12T21:00:00Z</dcterms:created>
  <dcterms:modified xsi:type="dcterms:W3CDTF">2022-04-12T21:00:00Z</dcterms:modified>
</cp:coreProperties>
</file>